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883" w:rsidRDefault="00914F6B">
      <w:r>
        <w:rPr>
          <w:noProof/>
          <w:lang w:eastAsia="es-CL"/>
        </w:rPr>
        <w:drawing>
          <wp:inline distT="0" distB="0" distL="0" distR="0" wp14:anchorId="658A7827" wp14:editId="0C3058FF">
            <wp:extent cx="2438400" cy="800100"/>
            <wp:effectExtent l="0" t="0" r="0" b="0"/>
            <wp:docPr id="1" name="6406EA63-1426-49B6-9F3B-1D788BA5C92D" descr="cid:D21EED05-7A9C-46CB-A7FA-99900BEE3D1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406EA63-1426-49B6-9F3B-1D788BA5C92D" descr="cid:D21EED05-7A9C-46CB-A7FA-99900BEE3D1B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F6B" w:rsidRDefault="00914F6B"/>
    <w:p w:rsidR="00914F6B" w:rsidRDefault="00914F6B" w:rsidP="00914F6B">
      <w:pPr>
        <w:jc w:val="center"/>
        <w:rPr>
          <w:b/>
        </w:rPr>
      </w:pPr>
      <w:r w:rsidRPr="00914F6B">
        <w:rPr>
          <w:b/>
        </w:rPr>
        <w:t>Programa Coloquio Ética de la investigación</w:t>
      </w:r>
    </w:p>
    <w:p w:rsidR="002050CB" w:rsidRDefault="002050CB" w:rsidP="00914F6B">
      <w:pPr>
        <w:jc w:val="center"/>
        <w:rPr>
          <w:b/>
        </w:rPr>
      </w:pPr>
      <w:r>
        <w:rPr>
          <w:b/>
        </w:rPr>
        <w:t>Sala E-124</w:t>
      </w:r>
    </w:p>
    <w:p w:rsidR="00914F6B" w:rsidRDefault="00914F6B" w:rsidP="00914F6B">
      <w:pPr>
        <w:jc w:val="center"/>
        <w:rPr>
          <w:b/>
        </w:rPr>
      </w:pPr>
    </w:p>
    <w:p w:rsidR="00914F6B" w:rsidRPr="00B07F71" w:rsidRDefault="00914F6B" w:rsidP="00914F6B">
      <w:pPr>
        <w:rPr>
          <w:b/>
        </w:rPr>
      </w:pPr>
      <w:r w:rsidRPr="00B07F71">
        <w:rPr>
          <w:b/>
        </w:rPr>
        <w:t>Viernes 13 de octubre de 2017</w:t>
      </w:r>
    </w:p>
    <w:p w:rsidR="00914F6B" w:rsidRDefault="00914F6B" w:rsidP="00B07F71">
      <w:pPr>
        <w:jc w:val="both"/>
      </w:pPr>
      <w:r>
        <w:t>17.30-18.00</w:t>
      </w:r>
      <w:r>
        <w:tab/>
      </w:r>
      <w:r>
        <w:tab/>
        <w:t>Bienvenida y presentación de los objetivos de los Coloquios de posgrado.</w:t>
      </w:r>
    </w:p>
    <w:p w:rsidR="008C3501" w:rsidRDefault="00914F6B" w:rsidP="00B07F71">
      <w:pPr>
        <w:jc w:val="both"/>
      </w:pPr>
      <w:r>
        <w:t>18.00- 19.00</w:t>
      </w:r>
      <w:r>
        <w:tab/>
      </w:r>
      <w:r>
        <w:tab/>
        <w:t>Exposición de la Académica Adriana Ribeiro</w:t>
      </w:r>
    </w:p>
    <w:p w:rsidR="00914F6B" w:rsidRPr="008C3501" w:rsidRDefault="002050CB" w:rsidP="008C3501">
      <w:pPr>
        <w:ind w:left="2124"/>
        <w:jc w:val="both"/>
        <w:rPr>
          <w:b/>
        </w:rPr>
      </w:pPr>
      <w:r w:rsidRPr="008C3501">
        <w:rPr>
          <w:b/>
        </w:rPr>
        <w:t>“</w:t>
      </w:r>
      <w:r w:rsidRPr="008C3501">
        <w:rPr>
          <w:b/>
          <w:color w:val="000000"/>
          <w:shd w:val="clear" w:color="auto" w:fill="FDFDFD"/>
        </w:rPr>
        <w:t>La ética aplicada a la investigación científica en seres humanos. De la Bioética a la Bioseguridad."</w:t>
      </w:r>
    </w:p>
    <w:p w:rsidR="00914F6B" w:rsidRDefault="00914F6B" w:rsidP="00B07F71">
      <w:pPr>
        <w:jc w:val="both"/>
      </w:pPr>
      <w:r>
        <w:t>19.00- 19.20</w:t>
      </w:r>
      <w:r>
        <w:tab/>
      </w:r>
      <w:r>
        <w:tab/>
        <w:t>Café</w:t>
      </w:r>
    </w:p>
    <w:p w:rsidR="00B07F71" w:rsidRDefault="00B07F71" w:rsidP="00B07F71">
      <w:pPr>
        <w:ind w:left="2124" w:hanging="2124"/>
        <w:jc w:val="both"/>
      </w:pPr>
      <w:r>
        <w:t>19.20- 19.30</w:t>
      </w:r>
      <w:r>
        <w:tab/>
        <w:t>Presentación de los integrantes del Comité de Ética para la Investigación UC Temuco.</w:t>
      </w:r>
    </w:p>
    <w:p w:rsidR="00B07F71" w:rsidRDefault="00914F6B" w:rsidP="00B07F71">
      <w:pPr>
        <w:jc w:val="both"/>
      </w:pPr>
      <w:r>
        <w:t>19.</w:t>
      </w:r>
      <w:r w:rsidR="00B07F71">
        <w:t>30</w:t>
      </w:r>
      <w:r>
        <w:t>- 20.30</w:t>
      </w:r>
      <w:r>
        <w:tab/>
      </w:r>
      <w:r>
        <w:tab/>
        <w:t xml:space="preserve">Taller de análisis.  </w:t>
      </w:r>
    </w:p>
    <w:p w:rsidR="00914F6B" w:rsidRDefault="00B07F71" w:rsidP="00B07F71">
      <w:pPr>
        <w:jc w:val="both"/>
      </w:pPr>
      <w:r>
        <w:t>20.30- 21.00</w:t>
      </w:r>
      <w:r>
        <w:tab/>
      </w:r>
      <w:r>
        <w:tab/>
      </w:r>
      <w:r w:rsidR="00914F6B">
        <w:t>Discusión de las reflexiones entre los participantes.</w:t>
      </w:r>
    </w:p>
    <w:p w:rsidR="00914F6B" w:rsidRDefault="00914F6B" w:rsidP="00B07F71">
      <w:pPr>
        <w:jc w:val="both"/>
      </w:pPr>
    </w:p>
    <w:p w:rsidR="00914F6B" w:rsidRPr="00B07F71" w:rsidRDefault="00914F6B" w:rsidP="00B07F71">
      <w:pPr>
        <w:jc w:val="both"/>
        <w:rPr>
          <w:b/>
        </w:rPr>
      </w:pPr>
      <w:r w:rsidRPr="00B07F71">
        <w:rPr>
          <w:b/>
        </w:rPr>
        <w:t>Sábado 14 de octubre de 2017</w:t>
      </w:r>
    </w:p>
    <w:p w:rsidR="00914F6B" w:rsidRDefault="00914F6B" w:rsidP="00B07F71">
      <w:pPr>
        <w:jc w:val="both"/>
      </w:pPr>
      <w:r>
        <w:t>9.00- 9.15</w:t>
      </w:r>
      <w:r>
        <w:tab/>
      </w:r>
      <w:r>
        <w:tab/>
        <w:t xml:space="preserve">Recuento del </w:t>
      </w:r>
      <w:r w:rsidR="00B07F71">
        <w:t>trabajo</w:t>
      </w:r>
      <w:r>
        <w:t xml:space="preserve"> </w:t>
      </w:r>
      <w:r w:rsidR="00B07F71">
        <w:t xml:space="preserve">del día </w:t>
      </w:r>
      <w:r>
        <w:t>anterior</w:t>
      </w:r>
      <w:r w:rsidR="00B07F71">
        <w:t>.</w:t>
      </w:r>
    </w:p>
    <w:p w:rsidR="008C3501" w:rsidRDefault="00B07F71" w:rsidP="00B07F71">
      <w:pPr>
        <w:jc w:val="both"/>
      </w:pPr>
      <w:r>
        <w:t>9.15-10.15</w:t>
      </w:r>
      <w:r>
        <w:tab/>
      </w:r>
      <w:r>
        <w:tab/>
        <w:t>Exposic</w:t>
      </w:r>
      <w:r w:rsidR="008C3501">
        <w:t>ión de académica Adriana Ribeiro</w:t>
      </w:r>
    </w:p>
    <w:p w:rsidR="00B07F71" w:rsidRPr="008C3501" w:rsidRDefault="002050CB" w:rsidP="008C3501">
      <w:pPr>
        <w:ind w:left="2124"/>
        <w:jc w:val="both"/>
        <w:rPr>
          <w:b/>
        </w:rPr>
      </w:pPr>
      <w:r w:rsidRPr="008C3501">
        <w:rPr>
          <w:b/>
          <w:color w:val="000000"/>
          <w:shd w:val="clear" w:color="auto" w:fill="FDFDFD"/>
        </w:rPr>
        <w:t>"Referencias normativas para la investigación científica en seres humanos. Consideraciones acerca del documento de Consentimiento Informa</w:t>
      </w:r>
      <w:bookmarkStart w:id="0" w:name="_GoBack"/>
      <w:bookmarkEnd w:id="0"/>
      <w:r w:rsidRPr="008C3501">
        <w:rPr>
          <w:b/>
          <w:color w:val="000000"/>
          <w:shd w:val="clear" w:color="auto" w:fill="FDFDFD"/>
        </w:rPr>
        <w:t>do".</w:t>
      </w:r>
    </w:p>
    <w:p w:rsidR="00B07F71" w:rsidRDefault="00B07F71" w:rsidP="00B07F71">
      <w:pPr>
        <w:jc w:val="both"/>
      </w:pPr>
      <w:r>
        <w:t>10.15-10-40</w:t>
      </w:r>
      <w:r>
        <w:tab/>
      </w:r>
      <w:r>
        <w:tab/>
        <w:t>Café</w:t>
      </w:r>
    </w:p>
    <w:p w:rsidR="00B07F71" w:rsidRDefault="00B07F71" w:rsidP="00B07F71">
      <w:pPr>
        <w:jc w:val="both"/>
      </w:pPr>
      <w:r>
        <w:t>10.40- 12.00</w:t>
      </w:r>
      <w:r>
        <w:tab/>
      </w:r>
      <w:r>
        <w:tab/>
        <w:t>Taller de análisis.</w:t>
      </w:r>
    </w:p>
    <w:p w:rsidR="00B07F71" w:rsidRDefault="00B07F71" w:rsidP="00B07F71">
      <w:pPr>
        <w:jc w:val="both"/>
      </w:pPr>
      <w:r>
        <w:t>12.00- 12.50</w:t>
      </w:r>
      <w:r>
        <w:tab/>
      </w:r>
      <w:r>
        <w:tab/>
        <w:t>Discusión de las reflexiones entre los participantes</w:t>
      </w:r>
    </w:p>
    <w:p w:rsidR="00B07F71" w:rsidRDefault="00B07F71" w:rsidP="00B07F71">
      <w:pPr>
        <w:jc w:val="both"/>
      </w:pPr>
      <w:r>
        <w:t>12.50-13.00</w:t>
      </w:r>
      <w:r>
        <w:tab/>
      </w:r>
      <w:r>
        <w:tab/>
        <w:t>Cierre del Coloquio.</w:t>
      </w:r>
    </w:p>
    <w:sectPr w:rsidR="00B07F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6B"/>
    <w:rsid w:val="002050CB"/>
    <w:rsid w:val="007E3883"/>
    <w:rsid w:val="008A3EAC"/>
    <w:rsid w:val="008C3501"/>
    <w:rsid w:val="00914F6B"/>
    <w:rsid w:val="00B0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E08E"/>
  <w15:chartTrackingRefBased/>
  <w15:docId w15:val="{C76C1F7F-42F7-4533-B86C-45C741B1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D21EED05-7A9C-46CB-A7FA-99900BEE3D1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dcterms:created xsi:type="dcterms:W3CDTF">2017-09-26T19:36:00Z</dcterms:created>
  <dcterms:modified xsi:type="dcterms:W3CDTF">2017-10-10T20:17:00Z</dcterms:modified>
</cp:coreProperties>
</file>